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5944D" w14:textId="77777777" w:rsidR="002D4979" w:rsidRPr="002D4979" w:rsidRDefault="002D4979" w:rsidP="002D4979">
      <w:r w:rsidRPr="002D4979">
        <w:t>POLÍTICA DE PRIVACIDAD</w:t>
      </w:r>
    </w:p>
    <w:p w14:paraId="1CD3A01F" w14:textId="77777777" w:rsidR="002A73D9" w:rsidRPr="002A73D9" w:rsidRDefault="002A73D9" w:rsidP="002A73D9">
      <w:r w:rsidRPr="002A73D9">
        <w:t>Última actualización: 01.06.2026</w:t>
      </w:r>
    </w:p>
    <w:p w14:paraId="7DB27B82" w14:textId="77777777" w:rsidR="002A73D9" w:rsidRPr="002A73D9" w:rsidRDefault="002A73D9" w:rsidP="002A73D9">
      <w:r w:rsidRPr="002A73D9">
        <w:t xml:space="preserve">En </w:t>
      </w:r>
      <w:proofErr w:type="spellStart"/>
      <w:r w:rsidRPr="002A73D9">
        <w:t>Triplowcost</w:t>
      </w:r>
      <w:proofErr w:type="spellEnd"/>
      <w:r w:rsidRPr="002A73D9">
        <w:t xml:space="preserve"> respetamos la privacidad de los usuarios y nos comprometemos a proteger los datos personales que puedan ser tratados a través de este sitio web.</w:t>
      </w:r>
    </w:p>
    <w:p w14:paraId="4339178C" w14:textId="77777777" w:rsidR="002A73D9" w:rsidRPr="002A73D9" w:rsidRDefault="002A73D9" w:rsidP="002A73D9">
      <w:pPr>
        <w:numPr>
          <w:ilvl w:val="0"/>
          <w:numId w:val="15"/>
        </w:numPr>
      </w:pPr>
      <w:r w:rsidRPr="002A73D9">
        <w:t>RESPONSABLE DEL TRATAMIENTO</w:t>
      </w:r>
    </w:p>
    <w:p w14:paraId="0049304D" w14:textId="77777777" w:rsidR="002A73D9" w:rsidRPr="002A73D9" w:rsidRDefault="002A73D9" w:rsidP="002A73D9">
      <w:r w:rsidRPr="002A73D9">
        <w:t>Titular del sitio web: Angela Avila Trejo</w:t>
      </w:r>
    </w:p>
    <w:p w14:paraId="12CEB6AB" w14:textId="77777777" w:rsidR="002A73D9" w:rsidRPr="002A73D9" w:rsidRDefault="002A73D9" w:rsidP="002A73D9">
      <w:r w:rsidRPr="002A73D9">
        <w:t xml:space="preserve">Sitio web: </w:t>
      </w:r>
      <w:hyperlink r:id="rId5" w:history="1">
        <w:r w:rsidRPr="002A73D9">
          <w:rPr>
            <w:rStyle w:val="Hipervnculo"/>
          </w:rPr>
          <w:t>www.triplowcost.es</w:t>
        </w:r>
      </w:hyperlink>
    </w:p>
    <w:p w14:paraId="1F42768C" w14:textId="77777777" w:rsidR="002A73D9" w:rsidRPr="002A73D9" w:rsidRDefault="002A73D9" w:rsidP="002A73D9">
      <w:r w:rsidRPr="002A73D9">
        <w:t xml:space="preserve">Correo electrónico de contacto: </w:t>
      </w:r>
      <w:hyperlink r:id="rId6" w:history="1">
        <w:r w:rsidRPr="002A73D9">
          <w:rPr>
            <w:rStyle w:val="Hipervnculo"/>
          </w:rPr>
          <w:t>info@triplowcost.es</w:t>
        </w:r>
      </w:hyperlink>
    </w:p>
    <w:p w14:paraId="53CA9216" w14:textId="77777777" w:rsidR="002A73D9" w:rsidRPr="002A73D9" w:rsidRDefault="002A73D9" w:rsidP="002A73D9">
      <w:pPr>
        <w:numPr>
          <w:ilvl w:val="0"/>
          <w:numId w:val="16"/>
        </w:numPr>
      </w:pPr>
      <w:r w:rsidRPr="002A73D9">
        <w:t>FINALIDAD DEL TRATAMIENTO</w:t>
      </w:r>
    </w:p>
    <w:p w14:paraId="1D532F02" w14:textId="77777777" w:rsidR="002A73D9" w:rsidRPr="002A73D9" w:rsidRDefault="002A73D9" w:rsidP="002A73D9">
      <w:r w:rsidRPr="002A73D9">
        <w:t>Los datos personales facilitados por los usuarios serán tratados con las siguientes finalidades:</w:t>
      </w:r>
    </w:p>
    <w:p w14:paraId="1B3F317A" w14:textId="77777777" w:rsidR="002A73D9" w:rsidRPr="002A73D9" w:rsidRDefault="002A73D9" w:rsidP="002A73D9">
      <w:r w:rsidRPr="002A73D9">
        <w:t>• Atender consultas realizadas a través del correo electrónico de contacto.</w:t>
      </w:r>
    </w:p>
    <w:p w14:paraId="6259CF50" w14:textId="77777777" w:rsidR="002A73D9" w:rsidRPr="002A73D9" w:rsidRDefault="002A73D9" w:rsidP="002A73D9">
      <w:r w:rsidRPr="002A73D9">
        <w:t>• Gestionar las comunicaciones mantenidas con los usuarios.</w:t>
      </w:r>
    </w:p>
    <w:p w14:paraId="2A732088" w14:textId="77777777" w:rsidR="002A73D9" w:rsidRPr="002A73D9" w:rsidRDefault="002A73D9" w:rsidP="002A73D9">
      <w:r w:rsidRPr="002A73D9">
        <w:t>• Mejorar la experiencia de navegación y el funcionamiento del sitio web mediante herramientas de análisis estadístico.</w:t>
      </w:r>
    </w:p>
    <w:p w14:paraId="1DB3CD89" w14:textId="77777777" w:rsidR="002A73D9" w:rsidRPr="002A73D9" w:rsidRDefault="002A73D9" w:rsidP="002A73D9">
      <w:r w:rsidRPr="002A73D9">
        <w:t>• Garantizar la seguridad y correcto funcionamiento del sitio web.</w:t>
      </w:r>
    </w:p>
    <w:p w14:paraId="15E0C93A" w14:textId="77777777" w:rsidR="002A73D9" w:rsidRPr="002A73D9" w:rsidRDefault="002A73D9" w:rsidP="002A73D9">
      <w:pPr>
        <w:numPr>
          <w:ilvl w:val="0"/>
          <w:numId w:val="17"/>
        </w:numPr>
      </w:pPr>
      <w:r w:rsidRPr="002A73D9">
        <w:t>DATOS QUE SE RECOPILAN</w:t>
      </w:r>
    </w:p>
    <w:p w14:paraId="6B948258" w14:textId="77777777" w:rsidR="002A73D9" w:rsidRPr="002A73D9" w:rsidRDefault="002A73D9" w:rsidP="002A73D9">
      <w:r w:rsidRPr="002A73D9">
        <w:t>Con carácter general, los usuarios pueden navegar por este sitio web sin facilitar datos personales.</w:t>
      </w:r>
    </w:p>
    <w:p w14:paraId="3B5966BA" w14:textId="77777777" w:rsidR="002A73D9" w:rsidRPr="002A73D9" w:rsidRDefault="002A73D9" w:rsidP="002A73D9">
      <w:r w:rsidRPr="002A73D9">
        <w:t>Únicamente podrán tratarse los datos que el usuario facilite voluntariamente al contactar mediante correo electrónico, tales como:</w:t>
      </w:r>
    </w:p>
    <w:p w14:paraId="6FC6B1AD" w14:textId="77777777" w:rsidR="002A73D9" w:rsidRPr="002A73D9" w:rsidRDefault="002A73D9" w:rsidP="002A73D9">
      <w:r w:rsidRPr="002A73D9">
        <w:t>• Nombre.</w:t>
      </w:r>
    </w:p>
    <w:p w14:paraId="349B3E52" w14:textId="77777777" w:rsidR="002A73D9" w:rsidRPr="002A73D9" w:rsidRDefault="002A73D9" w:rsidP="002A73D9">
      <w:r w:rsidRPr="002A73D9">
        <w:t>• Dirección de correo electrónico.</w:t>
      </w:r>
    </w:p>
    <w:p w14:paraId="42B2AF06" w14:textId="77777777" w:rsidR="002A73D9" w:rsidRPr="002A73D9" w:rsidRDefault="002A73D9" w:rsidP="002A73D9">
      <w:r w:rsidRPr="002A73D9">
        <w:t>• Información incluida voluntariamente en el mensaje enviado.</w:t>
      </w:r>
    </w:p>
    <w:p w14:paraId="5BF14DD9" w14:textId="77777777" w:rsidR="002A73D9" w:rsidRPr="002A73D9" w:rsidRDefault="002A73D9" w:rsidP="002A73D9">
      <w:r w:rsidRPr="002A73D9">
        <w:t>Asimismo, determinados datos técnicos de navegación pueden ser tratados mediante herramientas de análisis web y cookies, de acuerdo con la información disponible en la correspondiente política de cookies.</w:t>
      </w:r>
    </w:p>
    <w:p w14:paraId="53446169" w14:textId="77777777" w:rsidR="002A73D9" w:rsidRPr="002A73D9" w:rsidRDefault="002A73D9" w:rsidP="002A73D9">
      <w:pPr>
        <w:numPr>
          <w:ilvl w:val="0"/>
          <w:numId w:val="18"/>
        </w:numPr>
      </w:pPr>
      <w:r w:rsidRPr="002A73D9">
        <w:t>BASE LEGAL DEL TRATAMIENTO</w:t>
      </w:r>
    </w:p>
    <w:p w14:paraId="0159E259" w14:textId="77777777" w:rsidR="002A73D9" w:rsidRPr="002A73D9" w:rsidRDefault="002A73D9" w:rsidP="002A73D9">
      <w:r w:rsidRPr="002A73D9">
        <w:t>La base jurídica para el tratamiento de los datos personales es:</w:t>
      </w:r>
    </w:p>
    <w:p w14:paraId="704D24B4" w14:textId="77777777" w:rsidR="002A73D9" w:rsidRPr="002A73D9" w:rsidRDefault="002A73D9" w:rsidP="002A73D9">
      <w:r w:rsidRPr="002A73D9">
        <w:t>• El consentimiento otorgado por el usuario al contactar voluntariamente mediante correo electrónico.</w:t>
      </w:r>
    </w:p>
    <w:p w14:paraId="5A860C52" w14:textId="77777777" w:rsidR="002A73D9" w:rsidRPr="002A73D9" w:rsidRDefault="002A73D9" w:rsidP="002A73D9">
      <w:r w:rsidRPr="002A73D9">
        <w:t>• El interés legítimo del titular para garantizar la seguridad, mantenimiento y mejora del sitio web.</w:t>
      </w:r>
    </w:p>
    <w:p w14:paraId="63937FA0" w14:textId="77777777" w:rsidR="002A73D9" w:rsidRPr="002A73D9" w:rsidRDefault="002A73D9" w:rsidP="002A73D9">
      <w:pPr>
        <w:numPr>
          <w:ilvl w:val="0"/>
          <w:numId w:val="19"/>
        </w:numPr>
      </w:pPr>
      <w:r w:rsidRPr="002A73D9">
        <w:t>CONSERVACIÓN DE LOS DATOS</w:t>
      </w:r>
    </w:p>
    <w:p w14:paraId="2C941529" w14:textId="77777777" w:rsidR="002A73D9" w:rsidRPr="002A73D9" w:rsidRDefault="002A73D9" w:rsidP="002A73D9">
      <w:r w:rsidRPr="002A73D9">
        <w:lastRenderedPageBreak/>
        <w:t>Los datos personales serán conservados únicamente durante el tiempo necesario para atender la consulta realizada o mientras exista una obligación legal que exija su conservación.</w:t>
      </w:r>
    </w:p>
    <w:p w14:paraId="47FC9F49" w14:textId="77777777" w:rsidR="002A73D9" w:rsidRPr="002A73D9" w:rsidRDefault="002A73D9" w:rsidP="002A73D9">
      <w:pPr>
        <w:numPr>
          <w:ilvl w:val="0"/>
          <w:numId w:val="20"/>
        </w:numPr>
      </w:pPr>
      <w:r w:rsidRPr="002A73D9">
        <w:t>DESTINATARIOS DE LOS DATOS</w:t>
      </w:r>
    </w:p>
    <w:p w14:paraId="417781BF" w14:textId="77777777" w:rsidR="002A73D9" w:rsidRPr="002A73D9" w:rsidRDefault="002A73D9" w:rsidP="002A73D9">
      <w:r w:rsidRPr="002A73D9">
        <w:t>Con carácter general, los datos personales no serán cedidos a terceros salvo obligación legal.</w:t>
      </w:r>
    </w:p>
    <w:p w14:paraId="20B94824" w14:textId="77777777" w:rsidR="002A73D9" w:rsidRPr="002A73D9" w:rsidRDefault="002A73D9" w:rsidP="002A73D9">
      <w:r w:rsidRPr="002A73D9">
        <w:t xml:space="preserve">No obstante, determinados proveedores tecnológicos pueden tener acceso a información técnica necesaria para el funcionamiento del sitio web. Entre ellos se encuentran los servicios de alojamiento web y las herramientas de análisis utilizadas para obtener estadísticas de uso del sitio web, como Google </w:t>
      </w:r>
      <w:proofErr w:type="spellStart"/>
      <w:r w:rsidRPr="002A73D9">
        <w:t>Analytics</w:t>
      </w:r>
      <w:proofErr w:type="spellEnd"/>
      <w:r w:rsidRPr="002A73D9">
        <w:t>, de acuerdo con sus respectivas políticas de privacidad.</w:t>
      </w:r>
    </w:p>
    <w:p w14:paraId="7F11590D" w14:textId="77777777" w:rsidR="002A73D9" w:rsidRPr="002A73D9" w:rsidRDefault="002A73D9" w:rsidP="002A73D9">
      <w:pPr>
        <w:numPr>
          <w:ilvl w:val="0"/>
          <w:numId w:val="21"/>
        </w:numPr>
      </w:pPr>
      <w:r w:rsidRPr="002A73D9">
        <w:t>ENLACES EXTERNOS</w:t>
      </w:r>
    </w:p>
    <w:p w14:paraId="57924EF8" w14:textId="77777777" w:rsidR="002A73D9" w:rsidRPr="002A73D9" w:rsidRDefault="002A73D9" w:rsidP="002A73D9">
      <w:r w:rsidRPr="002A73D9">
        <w:t>Este sitio web puede contener enlaces a páginas web, plataformas de reserva, servicios turísticos u otros sitios gestionados por terceros, incluidos enlaces de afiliación.</w:t>
      </w:r>
    </w:p>
    <w:p w14:paraId="22EC54B1" w14:textId="77777777" w:rsidR="002A73D9" w:rsidRPr="002A73D9" w:rsidRDefault="002A73D9" w:rsidP="002A73D9">
      <w:proofErr w:type="spellStart"/>
      <w:r w:rsidRPr="002A73D9">
        <w:t>Triplowcost</w:t>
      </w:r>
      <w:proofErr w:type="spellEnd"/>
      <w:r w:rsidRPr="002A73D9">
        <w:t xml:space="preserve"> no controla ni es responsable de las políticas de privacidad, contenidos, condiciones de contratación o prácticas de dichos sitios externos. Se recomienda a los usuarios revisar las políticas y condiciones correspondientes antes de facilitar información personal o contratar cualquier servicio.</w:t>
      </w:r>
    </w:p>
    <w:p w14:paraId="5F79C08C" w14:textId="77777777" w:rsidR="002A73D9" w:rsidRPr="002A73D9" w:rsidRDefault="002A73D9" w:rsidP="002A73D9">
      <w:pPr>
        <w:numPr>
          <w:ilvl w:val="0"/>
          <w:numId w:val="22"/>
        </w:numPr>
      </w:pPr>
      <w:r w:rsidRPr="002A73D9">
        <w:t>DERECHOS DE LOS USUARIOS</w:t>
      </w:r>
    </w:p>
    <w:p w14:paraId="5CDCA82E" w14:textId="77777777" w:rsidR="002A73D9" w:rsidRPr="002A73D9" w:rsidRDefault="002A73D9" w:rsidP="002A73D9">
      <w:r w:rsidRPr="002A73D9">
        <w:t>Los usuarios podrán ejercer los siguientes derechos:</w:t>
      </w:r>
    </w:p>
    <w:p w14:paraId="182CC714" w14:textId="77777777" w:rsidR="002A73D9" w:rsidRPr="002A73D9" w:rsidRDefault="002A73D9" w:rsidP="002A73D9">
      <w:r w:rsidRPr="002A73D9">
        <w:t>• Derecho de acceso.</w:t>
      </w:r>
    </w:p>
    <w:p w14:paraId="08DDFFFE" w14:textId="77777777" w:rsidR="002A73D9" w:rsidRPr="002A73D9" w:rsidRDefault="002A73D9" w:rsidP="002A73D9">
      <w:r w:rsidRPr="002A73D9">
        <w:t>• Derecho de rectificación.</w:t>
      </w:r>
    </w:p>
    <w:p w14:paraId="47B26FD1" w14:textId="77777777" w:rsidR="002A73D9" w:rsidRPr="002A73D9" w:rsidRDefault="002A73D9" w:rsidP="002A73D9">
      <w:r w:rsidRPr="002A73D9">
        <w:t>• Derecho de supresión.</w:t>
      </w:r>
    </w:p>
    <w:p w14:paraId="237875C7" w14:textId="77777777" w:rsidR="002A73D9" w:rsidRPr="002A73D9" w:rsidRDefault="002A73D9" w:rsidP="002A73D9">
      <w:r w:rsidRPr="002A73D9">
        <w:t>• Derecho de oposición.</w:t>
      </w:r>
    </w:p>
    <w:p w14:paraId="5F4B0664" w14:textId="77777777" w:rsidR="002A73D9" w:rsidRPr="002A73D9" w:rsidRDefault="002A73D9" w:rsidP="002A73D9">
      <w:r w:rsidRPr="002A73D9">
        <w:t>• Derecho a la limitación del tratamiento.</w:t>
      </w:r>
    </w:p>
    <w:p w14:paraId="5C4125E2" w14:textId="77777777" w:rsidR="002A73D9" w:rsidRPr="002A73D9" w:rsidRDefault="002A73D9" w:rsidP="002A73D9">
      <w:r w:rsidRPr="002A73D9">
        <w:t>• Derecho a la portabilidad de los datos, cuando resulte aplicable.</w:t>
      </w:r>
    </w:p>
    <w:p w14:paraId="4A573D19" w14:textId="77777777" w:rsidR="002A73D9" w:rsidRPr="002A73D9" w:rsidRDefault="002A73D9" w:rsidP="002A73D9">
      <w:r w:rsidRPr="002A73D9">
        <w:t>Para ejercer cualquiera de estos derechos, el usuario podrá enviar una solicitud a:</w:t>
      </w:r>
    </w:p>
    <w:p w14:paraId="0FCFB470" w14:textId="77777777" w:rsidR="002A73D9" w:rsidRPr="002A73D9" w:rsidRDefault="002A73D9" w:rsidP="002A73D9">
      <w:hyperlink r:id="rId7" w:history="1">
        <w:r w:rsidRPr="002A73D9">
          <w:rPr>
            <w:rStyle w:val="Hipervnculo"/>
          </w:rPr>
          <w:t>info@triplowcost.es</w:t>
        </w:r>
      </w:hyperlink>
    </w:p>
    <w:p w14:paraId="2E49E3B0" w14:textId="77777777" w:rsidR="002A73D9" w:rsidRPr="002A73D9" w:rsidRDefault="002A73D9" w:rsidP="002A73D9">
      <w:pPr>
        <w:numPr>
          <w:ilvl w:val="0"/>
          <w:numId w:val="23"/>
        </w:numPr>
      </w:pPr>
      <w:r w:rsidRPr="002A73D9">
        <w:t>SEGURIDAD</w:t>
      </w:r>
    </w:p>
    <w:p w14:paraId="63B096D9" w14:textId="77777777" w:rsidR="002A73D9" w:rsidRPr="002A73D9" w:rsidRDefault="002A73D9" w:rsidP="002A73D9">
      <w:r w:rsidRPr="002A73D9">
        <w:t>Se adoptan medidas razonables destinadas a proteger la información frente a accesos no autorizados, alteraciones, pérdidas o tratamientos indebidos.</w:t>
      </w:r>
    </w:p>
    <w:p w14:paraId="089800B7" w14:textId="77777777" w:rsidR="002A73D9" w:rsidRPr="002A73D9" w:rsidRDefault="002A73D9" w:rsidP="002A73D9">
      <w:pPr>
        <w:numPr>
          <w:ilvl w:val="0"/>
          <w:numId w:val="24"/>
        </w:numPr>
      </w:pPr>
      <w:r w:rsidRPr="002A73D9">
        <w:t>MODIFICACIONES DE LA POLÍTICA DE PRIVACIDAD</w:t>
      </w:r>
    </w:p>
    <w:p w14:paraId="4A6025F3" w14:textId="77777777" w:rsidR="002A73D9" w:rsidRPr="002A73D9" w:rsidRDefault="002A73D9" w:rsidP="002A73D9">
      <w:proofErr w:type="spellStart"/>
      <w:r w:rsidRPr="002A73D9">
        <w:t>Triplowcost</w:t>
      </w:r>
      <w:proofErr w:type="spellEnd"/>
      <w:r w:rsidRPr="002A73D9">
        <w:t xml:space="preserve"> se reserva el derecho de modificar la presente Política de Privacidad para adaptarla a novedades legislativas, jurisprudenciales o técnicas, así como a cambios en el funcionamiento del sitio web.</w:t>
      </w:r>
    </w:p>
    <w:p w14:paraId="659CC154" w14:textId="77777777" w:rsidR="002A73D9" w:rsidRPr="002A73D9" w:rsidRDefault="002A73D9" w:rsidP="002A73D9">
      <w:r w:rsidRPr="002A73D9">
        <w:t>Las modificaciones serán publicadas en esta misma página y tendrán efecto desde su publicación.</w:t>
      </w:r>
    </w:p>
    <w:p w14:paraId="69DEB0B6" w14:textId="731CA3AA" w:rsidR="007F0D8C" w:rsidRDefault="007F0D8C"/>
    <w:sectPr w:rsidR="007F0D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75812"/>
    <w:multiLevelType w:val="multilevel"/>
    <w:tmpl w:val="E50CC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D8774B"/>
    <w:multiLevelType w:val="multilevel"/>
    <w:tmpl w:val="B8CE5A2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9A0238"/>
    <w:multiLevelType w:val="multilevel"/>
    <w:tmpl w:val="8CF655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0B33AD"/>
    <w:multiLevelType w:val="multilevel"/>
    <w:tmpl w:val="582E505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521FC8"/>
    <w:multiLevelType w:val="multilevel"/>
    <w:tmpl w:val="F63E2F9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2D01A7"/>
    <w:multiLevelType w:val="multilevel"/>
    <w:tmpl w:val="40A8BA2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7048CF"/>
    <w:multiLevelType w:val="multilevel"/>
    <w:tmpl w:val="C4FC7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33607B"/>
    <w:multiLevelType w:val="multilevel"/>
    <w:tmpl w:val="3134E6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B27812"/>
    <w:multiLevelType w:val="multilevel"/>
    <w:tmpl w:val="5E6815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2EF06BA"/>
    <w:multiLevelType w:val="multilevel"/>
    <w:tmpl w:val="9B442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2C1849"/>
    <w:multiLevelType w:val="multilevel"/>
    <w:tmpl w:val="C36A419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97E2CE0"/>
    <w:multiLevelType w:val="multilevel"/>
    <w:tmpl w:val="6F42A56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9E4CBA"/>
    <w:multiLevelType w:val="multilevel"/>
    <w:tmpl w:val="7D103B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C0805EB"/>
    <w:multiLevelType w:val="multilevel"/>
    <w:tmpl w:val="7E7E2F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F9D73FB"/>
    <w:multiLevelType w:val="multilevel"/>
    <w:tmpl w:val="52B09F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EE53FF"/>
    <w:multiLevelType w:val="multilevel"/>
    <w:tmpl w:val="5696392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90B5501"/>
    <w:multiLevelType w:val="multilevel"/>
    <w:tmpl w:val="9DDC8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CCC1E00"/>
    <w:multiLevelType w:val="multilevel"/>
    <w:tmpl w:val="530C6C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0A42067"/>
    <w:multiLevelType w:val="multilevel"/>
    <w:tmpl w:val="A9C0AF3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50346C9"/>
    <w:multiLevelType w:val="multilevel"/>
    <w:tmpl w:val="BABA1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DB72BE"/>
    <w:multiLevelType w:val="multilevel"/>
    <w:tmpl w:val="85B4E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8E240AD"/>
    <w:multiLevelType w:val="multilevel"/>
    <w:tmpl w:val="CCE4CBE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D2E1369"/>
    <w:multiLevelType w:val="multilevel"/>
    <w:tmpl w:val="959ACB4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E9B5432"/>
    <w:multiLevelType w:val="multilevel"/>
    <w:tmpl w:val="95A8CD5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17447479">
    <w:abstractNumId w:val="19"/>
  </w:num>
  <w:num w:numId="2" w16cid:durableId="1032271387">
    <w:abstractNumId w:val="17"/>
  </w:num>
  <w:num w:numId="3" w16cid:durableId="39400522">
    <w:abstractNumId w:val="20"/>
  </w:num>
  <w:num w:numId="4" w16cid:durableId="1197038433">
    <w:abstractNumId w:val="2"/>
  </w:num>
  <w:num w:numId="5" w16cid:durableId="411001876">
    <w:abstractNumId w:val="16"/>
  </w:num>
  <w:num w:numId="6" w16cid:durableId="1844856521">
    <w:abstractNumId w:val="3"/>
  </w:num>
  <w:num w:numId="7" w16cid:durableId="667447393">
    <w:abstractNumId w:val="9"/>
  </w:num>
  <w:num w:numId="8" w16cid:durableId="1092623983">
    <w:abstractNumId w:val="1"/>
  </w:num>
  <w:num w:numId="9" w16cid:durableId="2051831517">
    <w:abstractNumId w:val="10"/>
  </w:num>
  <w:num w:numId="10" w16cid:durableId="979457275">
    <w:abstractNumId w:val="11"/>
  </w:num>
  <w:num w:numId="11" w16cid:durableId="1533033219">
    <w:abstractNumId w:val="21"/>
  </w:num>
  <w:num w:numId="12" w16cid:durableId="1720588124">
    <w:abstractNumId w:val="6"/>
  </w:num>
  <w:num w:numId="13" w16cid:durableId="2122802527">
    <w:abstractNumId w:val="15"/>
  </w:num>
  <w:num w:numId="14" w16cid:durableId="2059239020">
    <w:abstractNumId w:val="4"/>
  </w:num>
  <w:num w:numId="15" w16cid:durableId="1219710575">
    <w:abstractNumId w:val="0"/>
  </w:num>
  <w:num w:numId="16" w16cid:durableId="1598518094">
    <w:abstractNumId w:val="8"/>
  </w:num>
  <w:num w:numId="17" w16cid:durableId="2037005561">
    <w:abstractNumId w:val="14"/>
  </w:num>
  <w:num w:numId="18" w16cid:durableId="599027530">
    <w:abstractNumId w:val="13"/>
  </w:num>
  <w:num w:numId="19" w16cid:durableId="1163544458">
    <w:abstractNumId w:val="12"/>
  </w:num>
  <w:num w:numId="20" w16cid:durableId="1963031307">
    <w:abstractNumId w:val="7"/>
  </w:num>
  <w:num w:numId="21" w16cid:durableId="2048024138">
    <w:abstractNumId w:val="5"/>
  </w:num>
  <w:num w:numId="22" w16cid:durableId="1708026409">
    <w:abstractNumId w:val="22"/>
  </w:num>
  <w:num w:numId="23" w16cid:durableId="1849633824">
    <w:abstractNumId w:val="18"/>
  </w:num>
  <w:num w:numId="24" w16cid:durableId="3792848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D8C"/>
    <w:rsid w:val="002A73D9"/>
    <w:rsid w:val="002D4979"/>
    <w:rsid w:val="00476A14"/>
    <w:rsid w:val="007F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A787B"/>
  <w15:chartTrackingRefBased/>
  <w15:docId w15:val="{5869996A-D517-4487-BEDF-B87F48C59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D497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D49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triplowcost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triplowcost.es" TargetMode="External"/><Relationship Id="rId5" Type="http://schemas.openxmlformats.org/officeDocument/2006/relationships/hyperlink" Target="http://www.triplowcost.e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598</Words>
  <Characters>3295</Characters>
  <Application>Microsoft Office Word</Application>
  <DocSecurity>0</DocSecurity>
  <Lines>27</Lines>
  <Paragraphs>7</Paragraphs>
  <ScaleCrop>false</ScaleCrop>
  <Company/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Office Madrid</cp:lastModifiedBy>
  <cp:revision>3</cp:revision>
  <dcterms:created xsi:type="dcterms:W3CDTF">2024-08-19T16:32:00Z</dcterms:created>
  <dcterms:modified xsi:type="dcterms:W3CDTF">2026-06-01T10:26:00Z</dcterms:modified>
</cp:coreProperties>
</file>